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4FF8" w14:textId="77777777" w:rsidR="008074DE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14:paraId="17F8BB22" w14:textId="77777777" w:rsidR="008074DE" w:rsidRPr="00EF58D5" w:rsidRDefault="008074DE" w:rsidP="008074D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Ordem do Dia</w:t>
      </w:r>
    </w:p>
    <w:p w14:paraId="3C2FB941" w14:textId="3ACD1581" w:rsidR="008074DE" w:rsidRPr="00B82D3E" w:rsidRDefault="008074DE" w:rsidP="008074D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Sessão Ordinária do dia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25 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fevereiro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2</w:t>
      </w:r>
      <w:r w:rsidRPr="0030520C">
        <w:rPr>
          <w:rFonts w:ascii="Times New Roman" w:eastAsia="Times New Roman" w:hAnsi="Times New Roman" w:cs="Times New Roman"/>
          <w:bCs/>
          <w:u w:val="single"/>
          <w:lang w:eastAsia="pt-BR"/>
        </w:rPr>
        <w:t>.</w:t>
      </w:r>
    </w:p>
    <w:p w14:paraId="0DE2CB68" w14:textId="77777777" w:rsidR="008074DE" w:rsidRDefault="008074DE" w:rsidP="008074DE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ab/>
      </w:r>
    </w:p>
    <w:p w14:paraId="50A2119F" w14:textId="792AC0EE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LEITURA DA ATA Nº </w:t>
      </w:r>
      <w:r>
        <w:rPr>
          <w:rFonts w:ascii="Times New Roman" w:eastAsia="Times New Roman" w:hAnsi="Times New Roman" w:cs="Times New Roman"/>
          <w:bCs/>
          <w:lang w:eastAsia="pt-BR"/>
        </w:rPr>
        <w:t>03/2022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 – Sessão </w:t>
      </w:r>
      <w:r>
        <w:rPr>
          <w:rFonts w:ascii="Times New Roman" w:eastAsia="Times New Roman" w:hAnsi="Times New Roman" w:cs="Times New Roman"/>
          <w:bCs/>
          <w:lang w:eastAsia="pt-BR"/>
        </w:rPr>
        <w:t>O</w:t>
      </w: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rdinária. </w:t>
      </w:r>
    </w:p>
    <w:p w14:paraId="748AED7B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DA TRIBUNA POPULAR </w:t>
      </w:r>
    </w:p>
    <w:p w14:paraId="10C57708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 xml:space="preserve">ESPAÇO DO GRANDE EXPEDIENTE </w:t>
      </w:r>
    </w:p>
    <w:p w14:paraId="02741E64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 w:rsidRPr="0030520C">
        <w:rPr>
          <w:rFonts w:ascii="Times New Roman" w:eastAsia="Times New Roman" w:hAnsi="Times New Roman" w:cs="Times New Roman"/>
          <w:bCs/>
          <w:lang w:eastAsia="pt-BR"/>
        </w:rPr>
        <w:t>ESPAÇO DAS LIDERANÇAS.</w:t>
      </w:r>
    </w:p>
    <w:p w14:paraId="3BBE8372" w14:textId="5EF72763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  <w:r>
        <w:rPr>
          <w:rFonts w:ascii="Times New Roman" w:eastAsia="Times New Roman" w:hAnsi="Times New Roman" w:cs="Times New Roman"/>
          <w:bCs/>
          <w:lang w:eastAsia="pt-BR"/>
        </w:rPr>
        <w:t>PP, PT, MDB.</w:t>
      </w:r>
    </w:p>
    <w:p w14:paraId="16C59133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34600168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Mensagens do Executivo</w:t>
      </w:r>
    </w:p>
    <w:p w14:paraId="5C51AF81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  <w:bookmarkStart w:id="0" w:name="_Hlk61364974"/>
    </w:p>
    <w:p w14:paraId="3A7FD82E" w14:textId="56963A91" w:rsidR="008074DE" w:rsidRPr="00B82D3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7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/2022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Institui Programa de estimulo de expedição de Nota Fiscal com sorteio – bolão de prêmios. 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</w:t>
      </w:r>
    </w:p>
    <w:p w14:paraId="55953AAC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8/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>Autoriza prorrogação de contrato – enfermeiro(a).</w:t>
      </w:r>
    </w:p>
    <w:p w14:paraId="58F8A9C8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Mensagem do Executivo 2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9/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>Autoriza prorrogação de contrato – técnico de enfermagem.</w:t>
      </w:r>
    </w:p>
    <w:p w14:paraId="6222CF3E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433A1C68" w14:textId="77777777" w:rsidR="008074DE" w:rsidRPr="005E6F70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bookmarkEnd w:id="0"/>
    <w:p w14:paraId="2760940E" w14:textId="77777777" w:rsidR="008074DE" w:rsidRPr="005E6F70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5E6F70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Mensagens do Legislativo </w:t>
      </w:r>
    </w:p>
    <w:p w14:paraId="3F1CA17F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32BB5C3D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58CE65CD" w14:textId="77777777" w:rsidR="008074DE" w:rsidRPr="00602A3A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>Publicidade de Mensagens</w:t>
      </w:r>
    </w:p>
    <w:p w14:paraId="4D7C2F47" w14:textId="77777777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pt-BR"/>
        </w:rPr>
      </w:pPr>
    </w:p>
    <w:p w14:paraId="66E150BE" w14:textId="3083DB2E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30/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204F78BD" w14:textId="11731DE3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31/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23D7B657" w14:textId="40516A5D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32/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2110DBC8" w14:textId="21091219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33/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2201C572" w14:textId="74258C73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34/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6BC5943A" w14:textId="505C4334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 xml:space="preserve">Mensagem do Executivo </w:t>
      </w:r>
      <w:r>
        <w:rPr>
          <w:rFonts w:ascii="Times New Roman" w:eastAsia="Times New Roman" w:hAnsi="Times New Roman" w:cs="Times New Roman"/>
          <w:bCs/>
          <w:u w:val="single"/>
          <w:lang w:eastAsia="pt-BR"/>
        </w:rPr>
        <w:t>35/</w:t>
      </w:r>
      <w:r w:rsidRPr="00B82D3E">
        <w:rPr>
          <w:rFonts w:ascii="Times New Roman" w:eastAsia="Times New Roman" w:hAnsi="Times New Roman" w:cs="Times New Roman"/>
          <w:bCs/>
          <w:u w:val="single"/>
          <w:lang w:eastAsia="pt-BR"/>
        </w:rPr>
        <w:t>2022</w:t>
      </w:r>
      <w:r w:rsidRPr="00B82D3E">
        <w:rPr>
          <w:rFonts w:ascii="Times New Roman" w:eastAsia="Times New Roman" w:hAnsi="Times New Roman" w:cs="Times New Roman"/>
          <w:bCs/>
          <w:lang w:eastAsia="pt-BR"/>
        </w:rPr>
        <w:t xml:space="preserve"> – </w:t>
      </w:r>
      <w:r>
        <w:rPr>
          <w:rFonts w:ascii="Times New Roman" w:eastAsia="Times New Roman" w:hAnsi="Times New Roman" w:cs="Times New Roman"/>
          <w:bCs/>
          <w:lang w:eastAsia="pt-BR"/>
        </w:rPr>
        <w:t xml:space="preserve">Autoriza a abertura de credito especial </w:t>
      </w:r>
    </w:p>
    <w:p w14:paraId="7A4FC77F" w14:textId="44C6D81B" w:rsidR="008074DE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1B5D6166" w14:textId="77777777" w:rsidR="008074DE" w:rsidRPr="00053FE6" w:rsidRDefault="008074DE" w:rsidP="008074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t-BR"/>
        </w:rPr>
      </w:pPr>
    </w:p>
    <w:p w14:paraId="61A54075" w14:textId="77777777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30520C">
        <w:rPr>
          <w:rFonts w:ascii="Times New Roman" w:eastAsia="Times New Roman" w:hAnsi="Times New Roman" w:cs="Times New Roman"/>
          <w:b/>
          <w:u w:val="single"/>
          <w:lang w:eastAsia="pt-BR"/>
        </w:rPr>
        <w:t xml:space="preserve">Leitura de Correspondências: </w:t>
      </w:r>
    </w:p>
    <w:p w14:paraId="1BA6A2F2" w14:textId="7E8B1221" w:rsidR="008074DE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38437FF0" w14:textId="75E7BA2D" w:rsidR="008074DE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Leitura do Relatório da Execução da Receita e Despesa </w:t>
      </w:r>
    </w:p>
    <w:p w14:paraId="55DE3BA5" w14:textId="606B0274" w:rsidR="006857F3" w:rsidRPr="0030520C" w:rsidRDefault="006857F3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Moção de Apoio ao STR </w:t>
      </w:r>
    </w:p>
    <w:p w14:paraId="394DA3FE" w14:textId="77777777" w:rsidR="008074DE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14:paraId="62C5DA9B" w14:textId="07126B3B" w:rsidR="008074DE" w:rsidRPr="0030520C" w:rsidRDefault="008074DE" w:rsidP="008074D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30520C">
        <w:rPr>
          <w:rFonts w:ascii="Times New Roman" w:eastAsia="Times New Roman" w:hAnsi="Times New Roman" w:cs="Times New Roman"/>
          <w:lang w:eastAsia="pt-BR"/>
        </w:rPr>
        <w:t>Próxima sessão Ordinária dia</w:t>
      </w:r>
      <w:r>
        <w:rPr>
          <w:rFonts w:ascii="Times New Roman" w:eastAsia="Times New Roman" w:hAnsi="Times New Roman" w:cs="Times New Roman"/>
          <w:lang w:eastAsia="pt-BR"/>
        </w:rPr>
        <w:t xml:space="preserve"> 07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lang w:eastAsia="pt-BR"/>
        </w:rPr>
        <w:t>de março</w:t>
      </w:r>
      <w:r w:rsidRPr="0030520C">
        <w:rPr>
          <w:rFonts w:ascii="Times New Roman" w:eastAsia="Times New Roman" w:hAnsi="Times New Roman" w:cs="Times New Roman"/>
          <w:lang w:eastAsia="pt-BR"/>
        </w:rPr>
        <w:t xml:space="preserve"> de 2021.</w:t>
      </w:r>
    </w:p>
    <w:p w14:paraId="5B604B17" w14:textId="77777777" w:rsidR="008074DE" w:rsidRDefault="008074DE" w:rsidP="008074DE">
      <w:pPr>
        <w:tabs>
          <w:tab w:val="left" w:pos="2948"/>
        </w:tabs>
      </w:pPr>
    </w:p>
    <w:p w14:paraId="26E7671F" w14:textId="77777777" w:rsidR="00C32DFE" w:rsidRDefault="00C32DFE"/>
    <w:sectPr w:rsidR="00C32DF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77F9" w14:textId="77777777" w:rsidR="00000000" w:rsidRDefault="00F75303">
      <w:pPr>
        <w:spacing w:after="0" w:line="240" w:lineRule="auto"/>
      </w:pPr>
      <w:r>
        <w:separator/>
      </w:r>
    </w:p>
  </w:endnote>
  <w:endnote w:type="continuationSeparator" w:id="0">
    <w:p w14:paraId="3E14FF6A" w14:textId="77777777" w:rsidR="00000000" w:rsidRDefault="00F7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0E03" w14:textId="77777777" w:rsidR="00BF30E8" w:rsidRPr="00253667" w:rsidRDefault="008074DE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6504C27" w14:textId="77777777" w:rsidR="00BF30E8" w:rsidRPr="00253667" w:rsidRDefault="008074DE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11863D73" w14:textId="77777777" w:rsidR="00BF30E8" w:rsidRDefault="00F753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B7A9" w14:textId="77777777" w:rsidR="00000000" w:rsidRDefault="00F75303">
      <w:pPr>
        <w:spacing w:after="0" w:line="240" w:lineRule="auto"/>
      </w:pPr>
      <w:r>
        <w:separator/>
      </w:r>
    </w:p>
  </w:footnote>
  <w:footnote w:type="continuationSeparator" w:id="0">
    <w:p w14:paraId="2D27F09B" w14:textId="77777777" w:rsidR="00000000" w:rsidRDefault="00F7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FB7F" w14:textId="77777777" w:rsidR="0030520C" w:rsidRPr="00C509F6" w:rsidRDefault="008074DE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A93DC9B" wp14:editId="258314D4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48DAF7BA" w14:textId="77777777" w:rsidR="00BF30E8" w:rsidRPr="0030520C" w:rsidRDefault="008074DE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DE"/>
    <w:rsid w:val="006857F3"/>
    <w:rsid w:val="008074DE"/>
    <w:rsid w:val="00C32DFE"/>
    <w:rsid w:val="00F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BA144"/>
  <w15:chartTrackingRefBased/>
  <w15:docId w15:val="{6D4DF8C3-B876-44E4-B9DA-ADF7A035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807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7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Airton Grundemann</cp:lastModifiedBy>
  <cp:revision>3</cp:revision>
  <dcterms:created xsi:type="dcterms:W3CDTF">2022-02-24T20:42:00Z</dcterms:created>
  <dcterms:modified xsi:type="dcterms:W3CDTF">2022-02-25T11:25:00Z</dcterms:modified>
</cp:coreProperties>
</file>